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2304"/>
        <w:gridCol w:w="7344"/>
      </w:tblGrid>
      <w:tr w:rsidR="00684A9E" w14:paraId="01A9F38E" w14:textId="77777777">
        <w:tc>
          <w:tcPr>
            <w:tcW w:w="2304" w:type="dxa"/>
            <w:tcBorders>
              <w:top w:val="nil"/>
              <w:left w:val="nil"/>
              <w:bottom w:val="nil"/>
              <w:right w:val="nil"/>
            </w:tcBorders>
            <w:tcMar>
              <w:top w:w="0" w:type="dxa"/>
              <w:left w:w="0" w:type="dxa"/>
              <w:bottom w:w="0" w:type="dxa"/>
              <w:right w:w="120" w:type="dxa"/>
            </w:tcMar>
            <w:vAlign w:val="center"/>
          </w:tcPr>
          <w:p w14:paraId="7D01F754" w14:textId="77777777" w:rsidR="00684A9E" w:rsidRDefault="00281EBB">
            <w:r>
              <w:rPr>
                <w:noProof/>
              </w:rPr>
              <w:drawing>
                <wp:inline distT="0" distB="0" distL="0" distR="0" wp14:anchorId="3FF071F5" wp14:editId="06508E1D">
                  <wp:extent cx="1280160" cy="4747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stretch>
                            <a:fillRect/>
                          </a:stretch>
                        </pic:blipFill>
                        <pic:spPr>
                          <a:xfrm>
                            <a:off x="0" y="0"/>
                            <a:ext cx="1280160" cy="474726"/>
                          </a:xfrm>
                          <a:prstGeom prst="rect">
                            <a:avLst/>
                          </a:prstGeom>
                        </pic:spPr>
                      </pic:pic>
                    </a:graphicData>
                  </a:graphic>
                </wp:inline>
              </w:drawing>
            </w:r>
          </w:p>
        </w:tc>
        <w:tc>
          <w:tcPr>
            <w:tcW w:w="7344" w:type="dxa"/>
            <w:tcBorders>
              <w:top w:val="nil"/>
              <w:left w:val="nil"/>
              <w:bottom w:val="nil"/>
              <w:right w:val="nil"/>
            </w:tcBorders>
            <w:tcMar>
              <w:top w:w="0" w:type="dxa"/>
              <w:left w:w="0" w:type="dxa"/>
              <w:bottom w:w="0" w:type="dxa"/>
              <w:right w:w="120" w:type="dxa"/>
            </w:tcMar>
            <w:vAlign w:val="center"/>
          </w:tcPr>
          <w:p w14:paraId="4F7A5A7C" w14:textId="77777777" w:rsidR="00684A9E" w:rsidRDefault="00281EBB">
            <w:pPr>
              <w:spacing w:after="40"/>
            </w:pPr>
            <w:r>
              <w:rPr>
                <w:b/>
                <w:color w:val="666666"/>
                <w:spacing w:val="30"/>
                <w:sz w:val="20"/>
              </w:rPr>
              <w:t>HOW TO GUIDE</w:t>
            </w:r>
          </w:p>
          <w:p w14:paraId="23EE2263" w14:textId="77777777" w:rsidR="00684A9E" w:rsidRDefault="00281EBB">
            <w:pPr>
              <w:spacing w:after="0"/>
            </w:pPr>
            <w:r>
              <w:rPr>
                <w:b/>
                <w:color w:val="0A2540"/>
                <w:sz w:val="40"/>
              </w:rPr>
              <w:t>Changing your Voicemail Greeting</w:t>
            </w:r>
          </w:p>
        </w:tc>
      </w:tr>
    </w:tbl>
    <w:p w14:paraId="6FF13BEA" w14:textId="77777777" w:rsidR="00684A9E" w:rsidRDefault="00684A9E">
      <w:pPr>
        <w:pBdr>
          <w:bottom w:val="single" w:sz="16" w:space="4" w:color="00B8D4"/>
        </w:pBdr>
        <w:spacing w:before="120" w:after="280"/>
      </w:pPr>
    </w:p>
    <w:p w14:paraId="14947C18" w14:textId="77777777" w:rsidR="00684A9E" w:rsidRDefault="00281EBB">
      <w:r>
        <w:rPr>
          <w:color w:val="555555"/>
          <w:sz w:val="23"/>
        </w:rPr>
        <w:t>Follow these simple steps to record a personalized voicemail greeting that callers will hear when they reach your mailbox.</w:t>
      </w:r>
    </w:p>
    <w:tbl>
      <w:tblPr>
        <w:tblW w:w="0" w:type="auto"/>
        <w:tblLayout w:type="fixed"/>
        <w:tblLook w:val="04A0" w:firstRow="1" w:lastRow="0" w:firstColumn="1" w:lastColumn="0" w:noHBand="0" w:noVBand="1"/>
      </w:tblPr>
      <w:tblGrid>
        <w:gridCol w:w="9648"/>
      </w:tblGrid>
      <w:tr w:rsidR="00684A9E" w14:paraId="27F9015F" w14:textId="77777777">
        <w:tc>
          <w:tcPr>
            <w:tcW w:w="9648" w:type="dxa"/>
            <w:tcBorders>
              <w:top w:val="single" w:sz="4" w:space="0" w:color="EAEAEA"/>
              <w:left w:val="single" w:sz="32" w:space="0" w:color="00B8D4"/>
              <w:bottom w:val="single" w:sz="4" w:space="0" w:color="EAEAEA"/>
              <w:right w:val="single" w:sz="4" w:space="0" w:color="EAEAEA"/>
            </w:tcBorders>
            <w:shd w:val="clear" w:color="auto" w:fill="F0F9FA"/>
            <w:tcMar>
              <w:top w:w="160" w:type="dxa"/>
              <w:left w:w="220" w:type="dxa"/>
              <w:bottom w:w="160" w:type="dxa"/>
              <w:right w:w="200" w:type="dxa"/>
            </w:tcMar>
          </w:tcPr>
          <w:p w14:paraId="1F695BF1" w14:textId="77777777" w:rsidR="00684A9E" w:rsidRDefault="00281EBB">
            <w:pPr>
              <w:spacing w:after="0"/>
            </w:pPr>
            <w:r>
              <w:rPr>
                <w:sz w:val="23"/>
              </w:rPr>
              <w:t>ℹ</w:t>
            </w:r>
            <w:r>
              <w:rPr>
                <w:sz w:val="23"/>
              </w:rPr>
              <w:t xml:space="preserve">  </w:t>
            </w:r>
            <w:r>
              <w:rPr>
                <w:b/>
                <w:color w:val="0A2540"/>
                <w:sz w:val="21"/>
              </w:rPr>
              <w:t>Note: Create your own custom voicemail greeting so callers hear your voice (or message) when they reach your mailbox.</w:t>
            </w:r>
          </w:p>
        </w:tc>
      </w:tr>
    </w:tbl>
    <w:p w14:paraId="16B664AB" w14:textId="77777777" w:rsidR="00684A9E" w:rsidRDefault="00684A9E">
      <w:pPr>
        <w:spacing w:after="120"/>
      </w:pPr>
    </w:p>
    <w:tbl>
      <w:tblPr>
        <w:tblW w:w="0" w:type="auto"/>
        <w:tblLayout w:type="fixed"/>
        <w:tblLook w:val="04A0" w:firstRow="1" w:lastRow="0" w:firstColumn="1" w:lastColumn="0" w:noHBand="0" w:noVBand="1"/>
      </w:tblPr>
      <w:tblGrid>
        <w:gridCol w:w="9648"/>
      </w:tblGrid>
      <w:tr w:rsidR="00684A9E" w14:paraId="2222078E" w14:textId="77777777">
        <w:tc>
          <w:tcPr>
            <w:tcW w:w="9648" w:type="dxa"/>
            <w:tcBorders>
              <w:top w:val="single" w:sz="6" w:space="0" w:color="EAEAEA"/>
              <w:left w:val="single" w:sz="6" w:space="0" w:color="EAEAEA"/>
              <w:bottom w:val="single" w:sz="6" w:space="0" w:color="EAEAEA"/>
              <w:right w:val="single" w:sz="6" w:space="0" w:color="EAEAEA"/>
            </w:tcBorders>
            <w:shd w:val="clear" w:color="auto" w:fill="FFFFFF"/>
            <w:tcMar>
              <w:top w:w="240" w:type="dxa"/>
              <w:left w:w="260" w:type="dxa"/>
              <w:bottom w:w="240" w:type="dxa"/>
              <w:right w:w="260" w:type="dxa"/>
            </w:tcMar>
          </w:tcPr>
          <w:p w14:paraId="6E40AEB6" w14:textId="77777777" w:rsidR="00684A9E" w:rsidRDefault="00281EBB">
            <w:pPr>
              <w:spacing w:after="120"/>
            </w:pPr>
            <w:r>
              <w:rPr>
                <w:b/>
                <w:color w:val="FFFFFF"/>
                <w:sz w:val="26"/>
                <w:shd w:val="clear" w:color="auto" w:fill="0A2540"/>
              </w:rPr>
              <w:t xml:space="preserve">  1  </w:t>
            </w:r>
            <w:r>
              <w:rPr>
                <w:sz w:val="26"/>
              </w:rPr>
              <w:t xml:space="preserve">   </w:t>
            </w:r>
            <w:r>
              <w:rPr>
                <w:b/>
                <w:color w:val="0A2540"/>
                <w:sz w:val="28"/>
              </w:rPr>
              <w:t>Navigate to Voicemail Greeting  ⚙</w:t>
            </w:r>
          </w:p>
          <w:p w14:paraId="427B7DF8" w14:textId="77777777" w:rsidR="00684A9E" w:rsidRDefault="00281EBB">
            <w:pPr>
              <w:spacing w:before="40" w:after="160"/>
              <w:ind w:left="72"/>
            </w:pPr>
            <w:r>
              <w:rPr>
                <w:color w:val="444444"/>
              </w:rPr>
              <w:t>Go to Settings → Voicemail → Voicemail greeting. This opens the screen where you can review or change the message your callers hear.</w:t>
            </w:r>
          </w:p>
          <w:p w14:paraId="169C64B2" w14:textId="77777777" w:rsidR="00684A9E" w:rsidRDefault="00281EBB">
            <w:pPr>
              <w:spacing w:before="80" w:after="80"/>
              <w:jc w:val="center"/>
            </w:pPr>
            <w:r>
              <w:rPr>
                <w:noProof/>
              </w:rPr>
              <w:drawing>
                <wp:inline distT="0" distB="0" distL="0" distR="0" wp14:anchorId="5B68944C" wp14:editId="560E166D">
                  <wp:extent cx="5303520" cy="32059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_image1.png"/>
                          <pic:cNvPicPr/>
                        </pic:nvPicPr>
                        <pic:blipFill>
                          <a:blip r:embed="rId9"/>
                          <a:stretch>
                            <a:fillRect/>
                          </a:stretch>
                        </pic:blipFill>
                        <pic:spPr>
                          <a:xfrm>
                            <a:off x="0" y="0"/>
                            <a:ext cx="5303520" cy="3205948"/>
                          </a:xfrm>
                          <a:prstGeom prst="rect">
                            <a:avLst/>
                          </a:prstGeom>
                        </pic:spPr>
                      </pic:pic>
                    </a:graphicData>
                  </a:graphic>
                </wp:inline>
              </w:drawing>
            </w:r>
          </w:p>
          <w:p w14:paraId="08CFACBA" w14:textId="77777777" w:rsidR="00684A9E" w:rsidRDefault="00281EBB">
            <w:pPr>
              <w:spacing w:after="0"/>
              <w:jc w:val="center"/>
            </w:pPr>
            <w:r>
              <w:rPr>
                <w:i/>
                <w:color w:val="888888"/>
                <w:sz w:val="19"/>
              </w:rPr>
              <w:t>Settings → Voicemail → Voicemail greeting</w:t>
            </w:r>
          </w:p>
        </w:tc>
      </w:tr>
    </w:tbl>
    <w:p w14:paraId="0E889DF8" w14:textId="77777777" w:rsidR="00684A9E" w:rsidRDefault="00684A9E">
      <w:pPr>
        <w:spacing w:after="160"/>
      </w:pPr>
    </w:p>
    <w:p w14:paraId="39E0FA7A" w14:textId="77777777" w:rsidR="00181FAC" w:rsidRDefault="00181FAC">
      <w:pPr>
        <w:spacing w:after="160"/>
      </w:pPr>
    </w:p>
    <w:p w14:paraId="22DE6F01" w14:textId="77777777" w:rsidR="00181FAC" w:rsidRDefault="00181FAC">
      <w:pPr>
        <w:spacing w:after="160"/>
      </w:pPr>
    </w:p>
    <w:tbl>
      <w:tblPr>
        <w:tblW w:w="0" w:type="auto"/>
        <w:tblLayout w:type="fixed"/>
        <w:tblLook w:val="04A0" w:firstRow="1" w:lastRow="0" w:firstColumn="1" w:lastColumn="0" w:noHBand="0" w:noVBand="1"/>
      </w:tblPr>
      <w:tblGrid>
        <w:gridCol w:w="9361"/>
      </w:tblGrid>
      <w:tr w:rsidR="00684A9E" w14:paraId="7A8130F8" w14:textId="77777777" w:rsidTr="00181FAC">
        <w:trPr>
          <w:trHeight w:val="4618"/>
        </w:trPr>
        <w:tc>
          <w:tcPr>
            <w:tcW w:w="9361" w:type="dxa"/>
            <w:tcBorders>
              <w:top w:val="single" w:sz="6" w:space="0" w:color="EAEAEA"/>
              <w:left w:val="single" w:sz="6" w:space="0" w:color="EAEAEA"/>
              <w:bottom w:val="single" w:sz="6" w:space="0" w:color="EAEAEA"/>
              <w:right w:val="single" w:sz="6" w:space="0" w:color="EAEAEA"/>
            </w:tcBorders>
            <w:shd w:val="clear" w:color="auto" w:fill="FFFFFF"/>
            <w:tcMar>
              <w:top w:w="240" w:type="dxa"/>
              <w:left w:w="260" w:type="dxa"/>
              <w:bottom w:w="240" w:type="dxa"/>
              <w:right w:w="260" w:type="dxa"/>
            </w:tcMar>
          </w:tcPr>
          <w:p w14:paraId="2A20DC3B" w14:textId="77777777" w:rsidR="00684A9E" w:rsidRDefault="00281EBB">
            <w:pPr>
              <w:spacing w:after="120"/>
            </w:pPr>
            <w:r>
              <w:rPr>
                <w:b/>
                <w:color w:val="FFFFFF"/>
                <w:sz w:val="26"/>
                <w:shd w:val="clear" w:color="auto" w:fill="0A2540"/>
              </w:rPr>
              <w:lastRenderedPageBreak/>
              <w:t xml:space="preserve">  2  </w:t>
            </w:r>
            <w:r>
              <w:rPr>
                <w:sz w:val="26"/>
              </w:rPr>
              <w:t xml:space="preserve">   </w:t>
            </w:r>
            <w:r>
              <w:rPr>
                <w:b/>
                <w:color w:val="0A2540"/>
                <w:sz w:val="28"/>
              </w:rPr>
              <w:t xml:space="preserve">Choose Custom and start recording  </w:t>
            </w:r>
            <w:r>
              <w:rPr>
                <w:b/>
                <w:color w:val="0A2540"/>
                <w:sz w:val="28"/>
              </w:rPr>
              <w:t>🎙</w:t>
            </w:r>
          </w:p>
          <w:p w14:paraId="49AD928F" w14:textId="77777777" w:rsidR="00684A9E" w:rsidRDefault="00281EBB">
            <w:pPr>
              <w:spacing w:before="40" w:after="160"/>
              <w:ind w:left="72"/>
            </w:pPr>
            <w:r>
              <w:rPr>
                <w:color w:val="444444"/>
              </w:rPr>
              <w:t>From the Voicemail greeting drop-down, select Custom. When you are ready, click the red record button to begin recording your new greeting.</w:t>
            </w:r>
          </w:p>
          <w:p w14:paraId="22DC4A99" w14:textId="77777777" w:rsidR="00684A9E" w:rsidRDefault="00281EBB">
            <w:pPr>
              <w:spacing w:before="80" w:after="80"/>
              <w:jc w:val="center"/>
            </w:pPr>
            <w:r>
              <w:rPr>
                <w:noProof/>
              </w:rPr>
              <w:drawing>
                <wp:inline distT="0" distB="0" distL="0" distR="0" wp14:anchorId="757F463C" wp14:editId="471B03C8">
                  <wp:extent cx="4810125" cy="21539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_image2.png"/>
                          <pic:cNvPicPr/>
                        </pic:nvPicPr>
                        <pic:blipFill>
                          <a:blip r:embed="rId10"/>
                          <a:stretch>
                            <a:fillRect/>
                          </a:stretch>
                        </pic:blipFill>
                        <pic:spPr>
                          <a:xfrm>
                            <a:off x="0" y="0"/>
                            <a:ext cx="4829179" cy="2162463"/>
                          </a:xfrm>
                          <a:prstGeom prst="rect">
                            <a:avLst/>
                          </a:prstGeom>
                        </pic:spPr>
                      </pic:pic>
                    </a:graphicData>
                  </a:graphic>
                </wp:inline>
              </w:drawing>
            </w:r>
          </w:p>
          <w:p w14:paraId="78269078" w14:textId="77777777" w:rsidR="00684A9E" w:rsidRDefault="00281EBB">
            <w:pPr>
              <w:spacing w:after="0"/>
              <w:jc w:val="center"/>
            </w:pPr>
            <w:r>
              <w:rPr>
                <w:i/>
                <w:color w:val="888888"/>
                <w:sz w:val="19"/>
              </w:rPr>
              <w:t>Select Custom from the drop-down, then click Record</w:t>
            </w:r>
          </w:p>
        </w:tc>
      </w:tr>
    </w:tbl>
    <w:p w14:paraId="49409128" w14:textId="77777777" w:rsidR="00684A9E" w:rsidRDefault="00684A9E">
      <w:pPr>
        <w:spacing w:after="160"/>
      </w:pPr>
    </w:p>
    <w:tbl>
      <w:tblPr>
        <w:tblW w:w="0" w:type="auto"/>
        <w:tblLayout w:type="fixed"/>
        <w:tblLook w:val="04A0" w:firstRow="1" w:lastRow="0" w:firstColumn="1" w:lastColumn="0" w:noHBand="0" w:noVBand="1"/>
      </w:tblPr>
      <w:tblGrid>
        <w:gridCol w:w="9704"/>
      </w:tblGrid>
      <w:tr w:rsidR="00684A9E" w14:paraId="51079226" w14:textId="77777777" w:rsidTr="00181FAC">
        <w:tc>
          <w:tcPr>
            <w:tcW w:w="9704" w:type="dxa"/>
            <w:tcBorders>
              <w:top w:val="single" w:sz="6" w:space="0" w:color="EAEAEA"/>
              <w:left w:val="single" w:sz="6" w:space="0" w:color="EAEAEA"/>
              <w:bottom w:val="single" w:sz="6" w:space="0" w:color="EAEAEA"/>
              <w:right w:val="single" w:sz="6" w:space="0" w:color="EAEAEA"/>
            </w:tcBorders>
            <w:shd w:val="clear" w:color="auto" w:fill="FFFFFF"/>
            <w:tcMar>
              <w:top w:w="240" w:type="dxa"/>
              <w:left w:w="260" w:type="dxa"/>
              <w:bottom w:w="240" w:type="dxa"/>
              <w:right w:w="260" w:type="dxa"/>
            </w:tcMar>
          </w:tcPr>
          <w:p w14:paraId="4D0D7722" w14:textId="77777777" w:rsidR="00684A9E" w:rsidRDefault="00281EBB">
            <w:pPr>
              <w:spacing w:after="120"/>
            </w:pPr>
            <w:r>
              <w:rPr>
                <w:b/>
                <w:color w:val="FFFFFF"/>
                <w:sz w:val="26"/>
                <w:shd w:val="clear" w:color="auto" w:fill="0A2540"/>
              </w:rPr>
              <w:t xml:space="preserve">  3  </w:t>
            </w:r>
            <w:r>
              <w:rPr>
                <w:sz w:val="26"/>
              </w:rPr>
              <w:t xml:space="preserve">   </w:t>
            </w:r>
            <w:r>
              <w:rPr>
                <w:b/>
                <w:color w:val="0A2540"/>
                <w:sz w:val="28"/>
              </w:rPr>
              <w:t xml:space="preserve">Record your greeting and </w:t>
            </w:r>
            <w:proofErr w:type="gramStart"/>
            <w:r>
              <w:rPr>
                <w:b/>
                <w:color w:val="0A2540"/>
                <w:sz w:val="28"/>
              </w:rPr>
              <w:t xml:space="preserve">Save  </w:t>
            </w:r>
            <w:r>
              <w:rPr>
                <w:b/>
                <w:color w:val="0A2540"/>
                <w:sz w:val="28"/>
              </w:rPr>
              <w:t>💾</w:t>
            </w:r>
            <w:proofErr w:type="gramEnd"/>
          </w:p>
          <w:p w14:paraId="18A037C2" w14:textId="77777777" w:rsidR="00684A9E" w:rsidRDefault="00281EBB">
            <w:pPr>
              <w:spacing w:before="40" w:after="160"/>
              <w:ind w:left="72"/>
            </w:pPr>
            <w:r>
              <w:rPr>
                <w:color w:val="444444"/>
              </w:rPr>
              <w:t>Choose how you would like to record: Computer Microphone, Phone (use your deskphone), or Importing (upload a pre-recorded message). Click the record button in the middle to capture your greeting, then click Save when you are done.</w:t>
            </w:r>
          </w:p>
          <w:p w14:paraId="5587D03D" w14:textId="77777777" w:rsidR="00684A9E" w:rsidRDefault="00281EBB">
            <w:pPr>
              <w:spacing w:before="80" w:after="80"/>
              <w:jc w:val="center"/>
            </w:pPr>
            <w:r>
              <w:rPr>
                <w:noProof/>
              </w:rPr>
              <w:drawing>
                <wp:inline distT="0" distB="0" distL="0" distR="0" wp14:anchorId="26D5D3B3" wp14:editId="17FE673D">
                  <wp:extent cx="4467225" cy="3007902"/>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_image3.png"/>
                          <pic:cNvPicPr/>
                        </pic:nvPicPr>
                        <pic:blipFill>
                          <a:blip r:embed="rId11"/>
                          <a:stretch>
                            <a:fillRect/>
                          </a:stretch>
                        </pic:blipFill>
                        <pic:spPr>
                          <a:xfrm>
                            <a:off x="0" y="0"/>
                            <a:ext cx="4505928" cy="3033962"/>
                          </a:xfrm>
                          <a:prstGeom prst="rect">
                            <a:avLst/>
                          </a:prstGeom>
                        </pic:spPr>
                      </pic:pic>
                    </a:graphicData>
                  </a:graphic>
                </wp:inline>
              </w:drawing>
            </w:r>
          </w:p>
          <w:p w14:paraId="564C87EE" w14:textId="77777777" w:rsidR="00684A9E" w:rsidRDefault="00281EBB">
            <w:pPr>
              <w:spacing w:after="0"/>
              <w:jc w:val="center"/>
            </w:pPr>
            <w:r>
              <w:rPr>
                <w:i/>
                <w:color w:val="888888"/>
                <w:sz w:val="19"/>
              </w:rPr>
              <w:t>Pick a source (Computer Microphone, Phone, or Importing), then Save</w:t>
            </w:r>
          </w:p>
        </w:tc>
      </w:tr>
    </w:tbl>
    <w:p w14:paraId="2A7E89BB" w14:textId="77777777" w:rsidR="00684A9E" w:rsidRDefault="00684A9E">
      <w:pPr>
        <w:spacing w:after="160"/>
      </w:pPr>
    </w:p>
    <w:tbl>
      <w:tblPr>
        <w:tblW w:w="0" w:type="auto"/>
        <w:tblLayout w:type="fixed"/>
        <w:tblLook w:val="04A0" w:firstRow="1" w:lastRow="0" w:firstColumn="1" w:lastColumn="0" w:noHBand="0" w:noVBand="1"/>
      </w:tblPr>
      <w:tblGrid>
        <w:gridCol w:w="9648"/>
      </w:tblGrid>
      <w:tr w:rsidR="00684A9E" w14:paraId="16283F96" w14:textId="77777777">
        <w:tc>
          <w:tcPr>
            <w:tcW w:w="9648" w:type="dxa"/>
            <w:tcBorders>
              <w:top w:val="single" w:sz="4" w:space="0" w:color="EAEAEA"/>
              <w:left w:val="single" w:sz="32" w:space="0" w:color="D4A574"/>
              <w:bottom w:val="single" w:sz="4" w:space="0" w:color="EAEAEA"/>
              <w:right w:val="single" w:sz="4" w:space="0" w:color="EAEAEA"/>
            </w:tcBorders>
            <w:shd w:val="clear" w:color="auto" w:fill="FCFBF9"/>
            <w:tcMar>
              <w:top w:w="160" w:type="dxa"/>
              <w:left w:w="220" w:type="dxa"/>
              <w:bottom w:w="160" w:type="dxa"/>
              <w:right w:w="200" w:type="dxa"/>
            </w:tcMar>
          </w:tcPr>
          <w:p w14:paraId="5376A12D" w14:textId="77777777" w:rsidR="00684A9E" w:rsidRDefault="00281EBB">
            <w:pPr>
              <w:spacing w:after="0"/>
            </w:pPr>
            <w:r>
              <w:rPr>
                <w:b/>
                <w:color w:val="C08D58"/>
              </w:rPr>
              <w:t xml:space="preserve">PRO </w:t>
            </w:r>
            <w:proofErr w:type="gramStart"/>
            <w:r>
              <w:rPr>
                <w:b/>
                <w:color w:val="C08D58"/>
              </w:rPr>
              <w:t xml:space="preserve">TIP  </w:t>
            </w:r>
            <w:r>
              <w:rPr>
                <w:b/>
                <w:color w:val="C08D58"/>
              </w:rPr>
              <w:t>💡</w:t>
            </w:r>
            <w:proofErr w:type="gramEnd"/>
          </w:p>
          <w:p w14:paraId="091217D0" w14:textId="77777777" w:rsidR="00684A9E" w:rsidRDefault="00281EBB">
            <w:pPr>
              <w:spacing w:before="40" w:after="0"/>
            </w:pPr>
            <w:r>
              <w:rPr>
                <w:color w:val="555555"/>
                <w:sz w:val="21"/>
              </w:rPr>
              <w:t>Speak clearly and keep your greeting short — about 15 to 20 seconds is ideal. Include your name, a brief message, and let callers know when they can expect a callback for the most professional impression.</w:t>
            </w:r>
          </w:p>
        </w:tc>
      </w:tr>
    </w:tbl>
    <w:p w14:paraId="30994D1B" w14:textId="77777777" w:rsidR="00181FAC" w:rsidRDefault="00181FAC">
      <w:pPr>
        <w:spacing w:after="120"/>
      </w:pPr>
    </w:p>
    <w:tbl>
      <w:tblPr>
        <w:tblW w:w="0" w:type="auto"/>
        <w:tblLayout w:type="fixed"/>
        <w:tblLook w:val="04A0" w:firstRow="1" w:lastRow="0" w:firstColumn="1" w:lastColumn="0" w:noHBand="0" w:noVBand="1"/>
      </w:tblPr>
      <w:tblGrid>
        <w:gridCol w:w="9543"/>
      </w:tblGrid>
      <w:tr w:rsidR="00684A9E" w14:paraId="0743F82C" w14:textId="77777777" w:rsidTr="00181FAC">
        <w:trPr>
          <w:trHeight w:val="1268"/>
        </w:trPr>
        <w:tc>
          <w:tcPr>
            <w:tcW w:w="9543" w:type="dxa"/>
            <w:tcBorders>
              <w:top w:val="single" w:sz="4" w:space="0" w:color="EAEAEA"/>
              <w:left w:val="single" w:sz="32" w:space="0" w:color="00B8D4"/>
              <w:bottom w:val="single" w:sz="4" w:space="0" w:color="EAEAEA"/>
              <w:right w:val="single" w:sz="4" w:space="0" w:color="EAEAEA"/>
            </w:tcBorders>
            <w:shd w:val="clear" w:color="auto" w:fill="F0F9FA"/>
            <w:tcMar>
              <w:top w:w="160" w:type="dxa"/>
              <w:left w:w="220" w:type="dxa"/>
              <w:bottom w:w="160" w:type="dxa"/>
              <w:right w:w="200" w:type="dxa"/>
            </w:tcMar>
          </w:tcPr>
          <w:p w14:paraId="4E141CA2" w14:textId="77777777" w:rsidR="00684A9E" w:rsidRDefault="00281EBB">
            <w:pPr>
              <w:spacing w:after="0"/>
            </w:pPr>
            <w:r>
              <w:rPr>
                <w:b/>
                <w:color w:val="0A2540"/>
              </w:rPr>
              <w:t>BONUS TIP</w:t>
            </w:r>
          </w:p>
          <w:p w14:paraId="749B5CCC" w14:textId="77777777" w:rsidR="00684A9E" w:rsidRDefault="00281EBB">
            <w:pPr>
              <w:spacing w:before="40" w:after="0"/>
            </w:pPr>
            <w:r>
              <w:rPr>
                <w:sz w:val="23"/>
              </w:rPr>
              <w:t>✉</w:t>
            </w:r>
            <w:r>
              <w:rPr>
                <w:sz w:val="23"/>
              </w:rPr>
              <w:t xml:space="preserve">  </w:t>
            </w:r>
            <w:r>
              <w:rPr>
                <w:color w:val="0A2540"/>
                <w:sz w:val="21"/>
              </w:rPr>
              <w:t>In addition to creating your voicemail greeting, you can also transcribe voicemails. From the main Voicemail menu, toggle on Voicemail to text to receive written transcripts of your messages in your inbox and email notifications.</w:t>
            </w:r>
          </w:p>
        </w:tc>
      </w:tr>
    </w:tbl>
    <w:p w14:paraId="565CFAE0" w14:textId="77777777" w:rsidR="00181FAC" w:rsidRDefault="00181FAC">
      <w:pPr>
        <w:spacing w:after="120"/>
      </w:pPr>
    </w:p>
    <w:p w14:paraId="4C4DED88" w14:textId="77777777" w:rsidR="00181FAC" w:rsidRDefault="00281EBB" w:rsidP="00181FAC">
      <w:pPr>
        <w:spacing w:after="40"/>
        <w:jc w:val="center"/>
      </w:pPr>
      <w:r>
        <w:rPr>
          <w:noProof/>
        </w:rPr>
        <w:drawing>
          <wp:inline distT="0" distB="0" distL="0" distR="0" wp14:anchorId="1EAD582A" wp14:editId="2FFE93C8">
            <wp:extent cx="6152369" cy="22383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_image4.png"/>
                    <pic:cNvPicPr/>
                  </pic:nvPicPr>
                  <pic:blipFill>
                    <a:blip r:embed="rId12"/>
                    <a:stretch>
                      <a:fillRect/>
                    </a:stretch>
                  </pic:blipFill>
                  <pic:spPr>
                    <a:xfrm>
                      <a:off x="0" y="0"/>
                      <a:ext cx="6240720" cy="2270519"/>
                    </a:xfrm>
                    <a:prstGeom prst="rect">
                      <a:avLst/>
                    </a:prstGeom>
                  </pic:spPr>
                </pic:pic>
              </a:graphicData>
            </a:graphic>
          </wp:inline>
        </w:drawing>
      </w:r>
    </w:p>
    <w:p w14:paraId="54F46C6D" w14:textId="4A58D0C5" w:rsidR="00684A9E" w:rsidRDefault="00281EBB" w:rsidP="00181FAC">
      <w:pPr>
        <w:spacing w:after="40"/>
        <w:jc w:val="center"/>
      </w:pPr>
      <w:r>
        <w:rPr>
          <w:i/>
          <w:color w:val="888888"/>
          <w:sz w:val="19"/>
        </w:rPr>
        <w:t>Settings → Voicemail → toggle on Voicemail to text</w:t>
      </w:r>
    </w:p>
    <w:sectPr w:rsidR="00684A9E" w:rsidSect="00034616">
      <w:footerReference w:type="default" r:id="rId13"/>
      <w:pgSz w:w="12240" w:h="15840"/>
      <w:pgMar w:top="1152" w:right="1296" w:bottom="1296"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0E2E" w14:textId="77777777" w:rsidR="00281EBB" w:rsidRDefault="00281EBB">
      <w:pPr>
        <w:spacing w:after="0" w:line="240" w:lineRule="auto"/>
      </w:pPr>
      <w:r>
        <w:separator/>
      </w:r>
    </w:p>
  </w:endnote>
  <w:endnote w:type="continuationSeparator" w:id="0">
    <w:p w14:paraId="316BE312" w14:textId="77777777" w:rsidR="00281EBB" w:rsidRDefault="00281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B8E5" w14:textId="77777777" w:rsidR="00684A9E" w:rsidRDefault="00281EBB">
    <w:pPr>
      <w:pStyle w:val="Footer"/>
      <w:pBdr>
        <w:bottom w:val="single" w:sz="6" w:space="4" w:color="DDDDDD"/>
      </w:pBdr>
      <w:tabs>
        <w:tab w:val="center" w:pos="4824"/>
        <w:tab w:val="right" w:pos="9648"/>
      </w:tabs>
      <w:spacing w:after="40"/>
    </w:pPr>
    <w:r>
      <w:rPr>
        <w:color w:val="666666"/>
        <w:sz w:val="18"/>
      </w:rPr>
      <w:t>How To Guides</w:t>
    </w:r>
    <w:r>
      <w:rPr>
        <w:color w:val="666666"/>
        <w:sz w:val="18"/>
      </w:rPr>
      <w:tab/>
      <w:t>Internal Use Only</w:t>
    </w:r>
    <w:r>
      <w:rPr>
        <w:color w:val="666666"/>
        <w:sz w:val="18"/>
      </w:rPr>
      <w:tab/>
      <w:t xml:space="preserve">Page </w:t>
    </w:r>
    <w:r>
      <w:rPr>
        <w:color w:val="666666"/>
        <w:sz w:val="18"/>
      </w:rPr>
      <w:fldChar w:fldCharType="begin"/>
    </w:r>
    <w:r>
      <w:rPr>
        <w:color w:val="666666"/>
        <w:sz w:val="18"/>
      </w:rPr>
      <w:instrText>PAGE</w:instrText>
    </w:r>
    <w:r w:rsidR="00181FAC">
      <w:rPr>
        <w:color w:val="666666"/>
        <w:sz w:val="18"/>
      </w:rPr>
      <w:fldChar w:fldCharType="separate"/>
    </w:r>
    <w:r w:rsidR="00181FAC">
      <w:rPr>
        <w:noProof/>
        <w:color w:val="666666"/>
        <w:sz w:val="18"/>
      </w:rPr>
      <w:t>1</w:t>
    </w:r>
    <w:r>
      <w:rPr>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4522" w14:textId="77777777" w:rsidR="00281EBB" w:rsidRDefault="00281EBB">
      <w:pPr>
        <w:spacing w:after="0" w:line="240" w:lineRule="auto"/>
      </w:pPr>
      <w:r>
        <w:separator/>
      </w:r>
    </w:p>
  </w:footnote>
  <w:footnote w:type="continuationSeparator" w:id="0">
    <w:p w14:paraId="7B06427B" w14:textId="77777777" w:rsidR="00281EBB" w:rsidRDefault="00281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3404901">
    <w:abstractNumId w:val="8"/>
  </w:num>
  <w:num w:numId="2" w16cid:durableId="1461418049">
    <w:abstractNumId w:val="6"/>
  </w:num>
  <w:num w:numId="3" w16cid:durableId="397172681">
    <w:abstractNumId w:val="5"/>
  </w:num>
  <w:num w:numId="4" w16cid:durableId="784037414">
    <w:abstractNumId w:val="4"/>
  </w:num>
  <w:num w:numId="5" w16cid:durableId="1018700345">
    <w:abstractNumId w:val="7"/>
  </w:num>
  <w:num w:numId="6" w16cid:durableId="717897521">
    <w:abstractNumId w:val="3"/>
  </w:num>
  <w:num w:numId="7" w16cid:durableId="838735129">
    <w:abstractNumId w:val="2"/>
  </w:num>
  <w:num w:numId="8" w16cid:durableId="631713637">
    <w:abstractNumId w:val="1"/>
  </w:num>
  <w:num w:numId="9" w16cid:durableId="135672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7166"/>
    <w:rsid w:val="0015074B"/>
    <w:rsid w:val="00181FAC"/>
    <w:rsid w:val="00281EBB"/>
    <w:rsid w:val="0029639D"/>
    <w:rsid w:val="00326F90"/>
    <w:rsid w:val="00684A9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45E9E9"/>
  <w14:defaultImageDpi w14:val="300"/>
  <w15:docId w15:val="{D2A1CEE0-0E44-44DE-8BCF-E2CEDB0D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Corina Lopez</cp:lastModifiedBy>
  <cp:revision>2</cp:revision>
  <dcterms:created xsi:type="dcterms:W3CDTF">2026-05-01T17:29:00Z</dcterms:created>
  <dcterms:modified xsi:type="dcterms:W3CDTF">2026-05-01T17:29:00Z</dcterms:modified>
  <cp:category/>
</cp:coreProperties>
</file>